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1DB" w:rsidRPr="00A661DB" w:rsidRDefault="00A661DB" w:rsidP="00A661DB">
      <w:pPr>
        <w:rPr>
          <w:rFonts w:eastAsia="Times New Roman" w:cs="Times New Roman"/>
          <w:b/>
          <w:sz w:val="40"/>
          <w:szCs w:val="40"/>
          <w:lang w:val="en-US"/>
        </w:rPr>
      </w:pPr>
      <w:r w:rsidRPr="00A661DB">
        <w:rPr>
          <w:rFonts w:eastAsia="Times New Roman" w:cs="Times New Roman"/>
          <w:b/>
          <w:sz w:val="40"/>
          <w:szCs w:val="40"/>
          <w:lang w:val="en-US"/>
        </w:rPr>
        <w:t>Key Words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Addiction 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- being dependent on something e.g., drugs or gambling.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Baptism 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- the ritual of naming a child in the Christian religion.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Compassion 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- the ability to put yourself in someone else's shoes.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Curriculum 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- what is taught in a school or college.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Decent 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- fit and respectful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Down and outs 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- people without money, work, a place to live.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Encyclopaedia 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- A comprehensive book of information.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Ethical 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- principles of behaviour.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Evangelical church 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- use definition that was used previously?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Godparents 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- godparents in Christian baptism - usually relatives or friends of the family who promise to assist the parents in raising the child.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Guide parents 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- as above at a humanist naming ceremony.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Humanism 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- the belief that there is no need for God or religion to supply people's spiritual and emotional needs.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Humanists 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- those who follow the above belief.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Inner Light 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- a term used by Quakers and others for coming to religious understanding.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Inner Silence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 - a term used by Quakers and others for receiving religious satisfaction.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proofErr w:type="spellStart"/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Llan</w:t>
      </w:r>
      <w:proofErr w:type="spellEnd"/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 xml:space="preserve"> </w:t>
      </w:r>
      <w:proofErr w:type="spellStart"/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Llanast</w:t>
      </w:r>
      <w:proofErr w:type="spellEnd"/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 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- a meeting for children or young people where Bible stories are learned as families come together to do crafts.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Mainstream 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- generally recognised.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Mercy-seat 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- in the Old Testament (Exodus 25) there is mention of the Ark of the Covenant, a beautiful, golden box that held the slates of the Ten Commandments. The lid was called a mercy-seat.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Motto 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- a short sentence that illustrates what a person / organisation / school believes or aspires to.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Naming ceremony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 - naming a child - similar to baptism.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Prostitutes 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- people who have sex with other people in order to get money.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Quakers 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- a group of people who meet and worship by simple means, by being exposed to the Spirit of God and Christ.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Refuge 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- a safe place for someone at risk.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Semi-military people 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- akin to the quasi-military regime.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Slums 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- a poor area in a town or city where the houses are dirty and of poor quality.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Society of Friends 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- a more formal title for Quakers.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Supernatural 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- something beyond the laws of nature.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Swear an oath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 - make a special pledge, usually calling on God as a witness.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The United Kingdom Humanist Association 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- A society that seeks to bring together humanitarian groups in the United Kingdom.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Tithe 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- a past custom of paying a certain amount of money to the Church of England.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To profess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 - publicly say you believe something.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Vulnerable 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- open to harm or suffering.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Working conditions 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- people's working conditions.</w:t>
      </w:r>
    </w:p>
    <w:p w:rsidR="00A661DB" w:rsidRPr="00A661DB" w:rsidRDefault="00A661DB" w:rsidP="00A661D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en-GB"/>
        </w:rPr>
      </w:pPr>
      <w:r w:rsidRPr="00A661DB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en-GB"/>
        </w:rPr>
        <w:t>Worship Meeting </w:t>
      </w:r>
      <w:r w:rsidRPr="00A661DB">
        <w:rPr>
          <w:rFonts w:ascii="Verdana" w:eastAsia="Times New Roman" w:hAnsi="Verdana" w:cs="Times New Roman"/>
          <w:color w:val="000000"/>
          <w:lang w:eastAsia="en-GB"/>
        </w:rPr>
        <w:t>- Quakers' term for their 'services'.</w:t>
      </w:r>
      <w:bookmarkStart w:id="0" w:name="_GoBack"/>
      <w:bookmarkEnd w:id="0"/>
    </w:p>
    <w:sectPr w:rsidR="00A661DB" w:rsidRPr="00A661DB" w:rsidSect="00BC4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32A"/>
    <w:rsid w:val="0053363B"/>
    <w:rsid w:val="0097632A"/>
    <w:rsid w:val="00A6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E1B9"/>
  <w15:chartTrackingRefBased/>
  <w15:docId w15:val="{970AB9F5-226B-4F34-AF01-D66CC4BD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irfaactual">
    <w:name w:val="geirfaactual"/>
    <w:basedOn w:val="Normal"/>
    <w:rsid w:val="0097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76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Roberts</dc:creator>
  <cp:keywords/>
  <dc:description/>
  <cp:lastModifiedBy>Gwenno Jones</cp:lastModifiedBy>
  <cp:revision>2</cp:revision>
  <dcterms:created xsi:type="dcterms:W3CDTF">2022-05-11T14:43:00Z</dcterms:created>
  <dcterms:modified xsi:type="dcterms:W3CDTF">2022-05-11T14:43:00Z</dcterms:modified>
</cp:coreProperties>
</file>