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36BE7" w14:textId="1F110EEA" w:rsidR="00097100" w:rsidRDefault="13E8978D" w:rsidP="6516F74B">
      <w:r>
        <w:rPr>
          <w:noProof/>
        </w:rPr>
        <w:drawing>
          <wp:inline distT="0" distB="0" distL="0" distR="0" wp14:anchorId="72112880" wp14:editId="566F5699">
            <wp:extent cx="5724524" cy="2838450"/>
            <wp:effectExtent l="0" t="0" r="0" b="0"/>
            <wp:docPr id="1105348134" name="Llun 110534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4" cy="2838450"/>
                    </a:xfrm>
                    <a:prstGeom prst="rect">
                      <a:avLst/>
                    </a:prstGeom>
                  </pic:spPr>
                </pic:pic>
              </a:graphicData>
            </a:graphic>
          </wp:inline>
        </w:drawing>
      </w:r>
    </w:p>
    <w:p w14:paraId="1D4C55FA" w14:textId="58C40ECA" w:rsidR="00097100" w:rsidRDefault="530545A5" w:rsidP="6516F74B">
      <w:pPr>
        <w:pStyle w:val="Pennawd1"/>
        <w:shd w:val="clear" w:color="auto" w:fill="FFFFFF" w:themeFill="background1"/>
        <w:spacing w:before="0"/>
        <w:rPr>
          <w:rFonts w:ascii="Calibri" w:eastAsia="Calibri" w:hAnsi="Calibri" w:cs="Calibri"/>
          <w:b/>
          <w:bCs/>
          <w:color w:val="000000" w:themeColor="text1"/>
        </w:rPr>
      </w:pPr>
      <w:r w:rsidRPr="6516F74B">
        <w:rPr>
          <w:rFonts w:ascii="Calibri" w:eastAsia="Calibri" w:hAnsi="Calibri" w:cs="Calibri"/>
          <w:b/>
          <w:bCs/>
          <w:color w:val="000000" w:themeColor="text1"/>
        </w:rPr>
        <w:t>Llysieuaeth a Feganiaeth</w:t>
      </w:r>
    </w:p>
    <w:p w14:paraId="6FD31403" w14:textId="1D3E72D6" w:rsidR="00097100" w:rsidRDefault="00097100" w:rsidP="6516F74B"/>
    <w:p w14:paraId="00C71507" w14:textId="44A190B4" w:rsidR="00097100" w:rsidRDefault="530545A5" w:rsidP="6516F74B">
      <w:pPr>
        <w:shd w:val="clear" w:color="auto" w:fill="FFFFFF" w:themeFill="background1"/>
        <w:spacing w:before="150" w:after="0" w:line="300" w:lineRule="exact"/>
        <w:rPr>
          <w:rFonts w:ascii="Calibri" w:eastAsia="Calibri" w:hAnsi="Calibri" w:cs="Calibri"/>
          <w:b/>
          <w:bCs/>
          <w:color w:val="000000" w:themeColor="text1"/>
          <w:sz w:val="24"/>
          <w:szCs w:val="24"/>
        </w:rPr>
      </w:pPr>
      <w:r w:rsidRPr="6516F74B">
        <w:rPr>
          <w:rFonts w:ascii="Calibri" w:eastAsia="Calibri" w:hAnsi="Calibri" w:cs="Calibri"/>
          <w:color w:val="000000" w:themeColor="text1"/>
          <w:sz w:val="24"/>
          <w:szCs w:val="24"/>
        </w:rPr>
        <w:t xml:space="preserve">Mae Geiriadur Rhydychen yn diffinio </w:t>
      </w:r>
      <w:r w:rsidRPr="6516F74B">
        <w:rPr>
          <w:rFonts w:ascii="Calibri" w:eastAsia="Calibri" w:hAnsi="Calibri" w:cs="Calibri"/>
          <w:b/>
          <w:bCs/>
          <w:color w:val="000000" w:themeColor="text1"/>
          <w:sz w:val="24"/>
          <w:szCs w:val="24"/>
        </w:rPr>
        <w:t>llysieuwr</w:t>
      </w:r>
      <w:r w:rsidRPr="6516F74B">
        <w:rPr>
          <w:rFonts w:ascii="Calibri" w:eastAsia="Calibri" w:hAnsi="Calibri" w:cs="Calibri"/>
          <w:color w:val="000000" w:themeColor="text1"/>
          <w:sz w:val="24"/>
          <w:szCs w:val="24"/>
        </w:rPr>
        <w:t xml:space="preserve"> fel:</w:t>
      </w:r>
      <w:r w:rsidR="004A04A1">
        <w:br/>
      </w:r>
      <w:r w:rsidR="004A04A1">
        <w:br/>
      </w:r>
      <w:r w:rsidRPr="6516F74B">
        <w:rPr>
          <w:rFonts w:ascii="Calibri" w:eastAsia="Calibri" w:hAnsi="Calibri" w:cs="Calibri"/>
          <w:b/>
          <w:bCs/>
          <w:color w:val="000000" w:themeColor="text1"/>
          <w:sz w:val="24"/>
          <w:szCs w:val="24"/>
        </w:rPr>
        <w:t>“Person sy'n peidio bwyta anifeiliaid fel bwyd ac sy’n byw yn bennaf neu'n llwyr ar ddeiet sy'n seiliedig ar blanhigion; yn enwedig person sy'n osgoi cig ac yn aml pysgod ond yn bwyta llysiau, cynnyrch llaeth, ac wyau."</w:t>
      </w:r>
    </w:p>
    <w:p w14:paraId="052E2279" w14:textId="1B154AAB"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t>Yn y bôn, mae'n ffordd o fwyta sy'n dod yn fwy poblogaidd, yn enwedig gyda'r holl sôn amdani mewn ffilmiau a rhaglenni teledu, a gyda grwpiau'n dweud mai dyma'r peth iawn i'w wneud.</w:t>
      </w:r>
    </w:p>
    <w:p w14:paraId="0560082F" w14:textId="514FA1C6"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t>Pam mae pobl yn troi’n llysieuwyr? Mae llawer o resymau dros hyn. Mae rhai'n poeni llawer am anifeiliaid a ddim eisiau eu bwyta. Mae eraill yn poeni am yr amgylchedd a sut gall magu anifeiliaid ar gyfer bwyd ei niweidio, ac mae rhai yn gwneud oherwydd eu hiechyd neu oherwydd eu crefydd.</w:t>
      </w:r>
    </w:p>
    <w:p w14:paraId="54E4C6BE" w14:textId="77777777" w:rsidR="00CF4FE2" w:rsidRDefault="00CF4FE2" w:rsidP="6516F74B">
      <w:pPr>
        <w:shd w:val="clear" w:color="auto" w:fill="FFFFFF" w:themeFill="background1"/>
        <w:spacing w:before="150" w:after="0" w:line="300" w:lineRule="exact"/>
        <w:rPr>
          <w:rFonts w:ascii="Calibri" w:eastAsia="Calibri" w:hAnsi="Calibri" w:cs="Calibri"/>
          <w:color w:val="000000" w:themeColor="text1"/>
          <w:sz w:val="24"/>
          <w:szCs w:val="24"/>
        </w:rPr>
      </w:pPr>
    </w:p>
    <w:tbl>
      <w:tblPr>
        <w:tblW w:w="0" w:type="auto"/>
        <w:tblLayout w:type="fixed"/>
        <w:tblLook w:val="06A0" w:firstRow="1" w:lastRow="0" w:firstColumn="1" w:lastColumn="0" w:noHBand="1" w:noVBand="1"/>
      </w:tblPr>
      <w:tblGrid>
        <w:gridCol w:w="4507"/>
        <w:gridCol w:w="4508"/>
      </w:tblGrid>
      <w:tr w:rsidR="6516F74B" w14:paraId="1057E737" w14:textId="77777777" w:rsidTr="00CF4FE2">
        <w:trPr>
          <w:trHeight w:val="300"/>
        </w:trPr>
        <w:tc>
          <w:tcPr>
            <w:tcW w:w="4507" w:type="dxa"/>
          </w:tcPr>
          <w:p w14:paraId="634AF005" w14:textId="0DA1F0F9" w:rsidR="2A7AB4AF" w:rsidRDefault="2A7AB4AF" w:rsidP="6516F74B">
            <w:pPr>
              <w:shd w:val="clear" w:color="auto" w:fill="FFFFFF" w:themeFill="background1"/>
              <w:spacing w:after="0"/>
              <w:jc w:val="center"/>
            </w:pPr>
            <w:r>
              <w:rPr>
                <w:noProof/>
              </w:rPr>
              <w:drawing>
                <wp:inline distT="0" distB="0" distL="0" distR="0" wp14:anchorId="03F07314" wp14:editId="65E75F4E">
                  <wp:extent cx="1752600" cy="1777461"/>
                  <wp:effectExtent l="0" t="0" r="0" b="0"/>
                  <wp:docPr id="768676107" name="Llun 76867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3672" cy="1788690"/>
                          </a:xfrm>
                          <a:prstGeom prst="rect">
                            <a:avLst/>
                          </a:prstGeom>
                        </pic:spPr>
                      </pic:pic>
                    </a:graphicData>
                  </a:graphic>
                </wp:inline>
              </w:drawing>
            </w:r>
          </w:p>
          <w:p w14:paraId="2E908904" w14:textId="001ED9A6" w:rsidR="6516F74B" w:rsidRDefault="6516F74B" w:rsidP="6516F74B">
            <w:pPr>
              <w:shd w:val="clear" w:color="auto" w:fill="FFFFFF" w:themeFill="background1"/>
              <w:spacing w:after="0"/>
              <w:jc w:val="center"/>
              <w:rPr>
                <w:rFonts w:ascii="Calibri" w:eastAsia="Calibri" w:hAnsi="Calibri" w:cs="Calibri"/>
                <w:sz w:val="24"/>
                <w:szCs w:val="24"/>
              </w:rPr>
            </w:pPr>
          </w:p>
          <w:p w14:paraId="693D8867" w14:textId="4285DBD0" w:rsidR="6516F74B" w:rsidRDefault="6516F74B" w:rsidP="6516F74B">
            <w:pPr>
              <w:shd w:val="clear" w:color="auto" w:fill="FFFFFF" w:themeFill="background1"/>
              <w:spacing w:after="0"/>
              <w:jc w:val="center"/>
              <w:rPr>
                <w:rFonts w:ascii="Calibri" w:eastAsia="Calibri" w:hAnsi="Calibri" w:cs="Calibri"/>
                <w:sz w:val="24"/>
                <w:szCs w:val="24"/>
              </w:rPr>
            </w:pPr>
            <w:r w:rsidRPr="6516F74B">
              <w:rPr>
                <w:rFonts w:ascii="Calibri" w:eastAsia="Calibri" w:hAnsi="Calibri" w:cs="Calibri"/>
                <w:sz w:val="24"/>
                <w:szCs w:val="24"/>
              </w:rPr>
              <w:t>Ceri Lois Willaims</w:t>
            </w:r>
            <w:r>
              <w:br/>
            </w:r>
            <w:r>
              <w:br/>
            </w:r>
          </w:p>
        </w:tc>
        <w:tc>
          <w:tcPr>
            <w:tcW w:w="4508" w:type="dxa"/>
          </w:tcPr>
          <w:p w14:paraId="050A2AAA" w14:textId="2251D6A8" w:rsidR="59F85C5D" w:rsidRDefault="59F85C5D" w:rsidP="6516F74B">
            <w:pPr>
              <w:shd w:val="clear" w:color="auto" w:fill="FFFFFF" w:themeFill="background1"/>
              <w:spacing w:after="0"/>
              <w:jc w:val="center"/>
            </w:pPr>
            <w:r>
              <w:rPr>
                <w:noProof/>
              </w:rPr>
              <w:drawing>
                <wp:inline distT="0" distB="0" distL="0" distR="0" wp14:anchorId="46A89D61" wp14:editId="686781B1">
                  <wp:extent cx="1668780" cy="1988630"/>
                  <wp:effectExtent l="0" t="0" r="7620" b="0"/>
                  <wp:docPr id="1592776023" name="Llun 159277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5937" cy="1997159"/>
                          </a:xfrm>
                          <a:prstGeom prst="rect">
                            <a:avLst/>
                          </a:prstGeom>
                        </pic:spPr>
                      </pic:pic>
                    </a:graphicData>
                  </a:graphic>
                </wp:inline>
              </w:drawing>
            </w:r>
          </w:p>
          <w:p w14:paraId="5B66D7DE" w14:textId="2DA38306" w:rsidR="6516F74B" w:rsidRDefault="6516F74B" w:rsidP="6516F74B">
            <w:pPr>
              <w:shd w:val="clear" w:color="auto" w:fill="FFFFFF" w:themeFill="background1"/>
              <w:spacing w:after="0"/>
              <w:jc w:val="center"/>
              <w:rPr>
                <w:rFonts w:ascii="Calibri" w:eastAsia="Calibri" w:hAnsi="Calibri" w:cs="Calibri"/>
                <w:sz w:val="24"/>
                <w:szCs w:val="24"/>
              </w:rPr>
            </w:pPr>
          </w:p>
          <w:p w14:paraId="373E601F" w14:textId="75DDB07F" w:rsidR="6516F74B" w:rsidRDefault="6516F74B" w:rsidP="6516F74B">
            <w:pPr>
              <w:shd w:val="clear" w:color="auto" w:fill="FFFFFF" w:themeFill="background1"/>
              <w:spacing w:after="0"/>
              <w:jc w:val="center"/>
              <w:rPr>
                <w:rFonts w:ascii="Calibri" w:eastAsia="Calibri" w:hAnsi="Calibri" w:cs="Calibri"/>
                <w:sz w:val="24"/>
                <w:szCs w:val="24"/>
              </w:rPr>
            </w:pPr>
            <w:r w:rsidRPr="6516F74B">
              <w:rPr>
                <w:rFonts w:ascii="Calibri" w:eastAsia="Calibri" w:hAnsi="Calibri" w:cs="Calibri"/>
                <w:sz w:val="24"/>
                <w:szCs w:val="24"/>
              </w:rPr>
              <w:t>Beca Wyn Owen</w:t>
            </w:r>
          </w:p>
        </w:tc>
      </w:tr>
    </w:tbl>
    <w:p w14:paraId="67D24E08" w14:textId="6EDC2E5D"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lastRenderedPageBreak/>
        <w:t>Siaradais â thri o bobl yng Nghymru sy'n llysieuwyr. Dechreuodd un ohonynt, Ceri Lois Williams o Ddwyran, Sir Fôn pan oedd hi'n 17, fel math o her bersonol. Dysgodd lawer am sut mae'r diwydiant cig yn gweithio felly mi benderfynodd hi ei bod yn hapusach heb gig. Wedyn mae Beca Owen o Frynsiencyn, Sir Fôn, a wnaeth y newid yn 13 mlwydd oed gan ei bod yn caru anifeiliaid a ddim yn teimlo'n iawn yn eu bwyta bellach. Mae'r ddwy wedi dweud ei fod yn iawn os yw pobl eraill yn dal i fwyta cig; maen nhw’n gwneud beth sy'n teimlo'n iawn iddyn nhw.</w:t>
      </w:r>
    </w:p>
    <w:p w14:paraId="7A767D66" w14:textId="3C307094"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t>Gadewch i ni siarad am rywbeth o'r enw Ital. Mae'n ffordd o fwyta sy'n rhan o grefydd o'r enw Rastaffari. Mae’r cwbl yn ymwneud â bwyta bwyd naturiol, organig yn syth o'r ddaear. Nid dim ond bod yn iach yw hyn, mae hefyd ynglŷn â chysylltu â natur a pharchu'r holl bethau byw.</w:t>
      </w:r>
    </w:p>
    <w:p w14:paraId="17EA6DFA" w14:textId="7062F8F0" w:rsidR="00BF7BBE"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r>
        <w:rPr>
          <w:noProof/>
        </w:rPr>
        <w:drawing>
          <wp:anchor distT="0" distB="0" distL="114300" distR="114300" simplePos="0" relativeHeight="251658240" behindDoc="0" locked="0" layoutInCell="1" allowOverlap="1" wp14:anchorId="128A9B60" wp14:editId="6790197C">
            <wp:simplePos x="0" y="0"/>
            <wp:positionH relativeFrom="margin">
              <wp:posOffset>1173480</wp:posOffset>
            </wp:positionH>
            <wp:positionV relativeFrom="paragraph">
              <wp:posOffset>102870</wp:posOffset>
            </wp:positionV>
            <wp:extent cx="3345180" cy="2402124"/>
            <wp:effectExtent l="0" t="0" r="7620" b="0"/>
            <wp:wrapNone/>
            <wp:docPr id="1" name="Ll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5180" cy="2402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652C0" w14:textId="2D8C09DC"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4F2DC1F2" w14:textId="7FAD8C99"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3900810B" w14:textId="4754DB8D"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7471E07B" w14:textId="77777777"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40ADE117" w14:textId="77777777"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6185F95C" w14:textId="77777777"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2E48827B" w14:textId="0CF628FD"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7635EA70" w14:textId="6D97F8C7" w:rsidR="00BF7BBE" w:rsidRDefault="00BF7BBE"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5A5552BD" w14:textId="212AF3BE" w:rsidR="00097100" w:rsidRDefault="530545A5" w:rsidP="004A04A1">
      <w:pPr>
        <w:shd w:val="clear" w:color="auto" w:fill="FFFFFF" w:themeFill="background1"/>
        <w:spacing w:before="150" w:after="0" w:line="300" w:lineRule="exact"/>
        <w:jc w:val="center"/>
        <w:rPr>
          <w:rFonts w:ascii="Calibri" w:eastAsia="Calibri" w:hAnsi="Calibri" w:cs="Calibri"/>
          <w:sz w:val="24"/>
          <w:szCs w:val="24"/>
        </w:rPr>
      </w:pPr>
      <w:r w:rsidRPr="6516F74B">
        <w:rPr>
          <w:rFonts w:ascii="Calibri" w:eastAsia="Calibri" w:hAnsi="Calibri" w:cs="Calibri"/>
          <w:i/>
          <w:iCs/>
          <w:color w:val="000000" w:themeColor="text1"/>
          <w:sz w:val="24"/>
          <w:szCs w:val="24"/>
        </w:rPr>
        <w:t>Callaloo</w:t>
      </w:r>
    </w:p>
    <w:p w14:paraId="754FA90F" w14:textId="5002AFD2"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t>India yw lle arall lle nad oes llawer o bobl yn bwyta cig. Dyma'r wlad sydd â’r mwyaf o lysieuwyr yn y byd! Mae hynny oherwydd tair crefydd fawr yno - Hindŵaeth, Jainiaeth a Bwdhaeth - sy'n addysgu i fod yn garedig tuag at anifeiliaid. Nid yw pawb yn India yn llysieuwyr, ac nid yw'r crefyddau yn mynnu cael diet heb gig ond mae bwyd Indiaidd yn sefyll allan fel y mwyaf cyfeillgar yn seiliedig ar blanhigion yn fyd-eang, ac nid yw'n anodd darganfod bwyty Indiaidd yn unrhyw le gyda llawer o opsiynau llysieuol ar eu bwydlen!</w:t>
      </w:r>
    </w:p>
    <w:p w14:paraId="2C5CE7FE" w14:textId="2A892A1D" w:rsidR="00097100" w:rsidRDefault="004A04A1" w:rsidP="6516F74B">
      <w:pPr>
        <w:shd w:val="clear" w:color="auto" w:fill="FFFFFF" w:themeFill="background1"/>
        <w:spacing w:after="0"/>
        <w:rPr>
          <w:rFonts w:ascii="Calibri" w:eastAsia="Calibri" w:hAnsi="Calibri" w:cs="Calibri"/>
          <w:sz w:val="24"/>
          <w:szCs w:val="24"/>
        </w:rPr>
      </w:pPr>
      <w:r>
        <w:rPr>
          <w:noProof/>
        </w:rPr>
        <w:drawing>
          <wp:anchor distT="0" distB="0" distL="114300" distR="114300" simplePos="0" relativeHeight="251659264" behindDoc="0" locked="0" layoutInCell="1" allowOverlap="1" wp14:anchorId="3CD14851" wp14:editId="77AAA421">
            <wp:simplePos x="0" y="0"/>
            <wp:positionH relativeFrom="margin">
              <wp:align>center</wp:align>
            </wp:positionH>
            <wp:positionV relativeFrom="paragraph">
              <wp:posOffset>175260</wp:posOffset>
            </wp:positionV>
            <wp:extent cx="2903220" cy="1937091"/>
            <wp:effectExtent l="0" t="0" r="0" b="6350"/>
            <wp:wrapNone/>
            <wp:docPr id="1474358302" name="Llun 147435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3220" cy="1937091"/>
                    </a:xfrm>
                    <a:prstGeom prst="rect">
                      <a:avLst/>
                    </a:prstGeom>
                  </pic:spPr>
                </pic:pic>
              </a:graphicData>
            </a:graphic>
            <wp14:sizeRelH relativeFrom="margin">
              <wp14:pctWidth>0</wp14:pctWidth>
            </wp14:sizeRelH>
            <wp14:sizeRelV relativeFrom="margin">
              <wp14:pctHeight>0</wp14:pctHeight>
            </wp14:sizeRelV>
          </wp:anchor>
        </w:drawing>
      </w:r>
    </w:p>
    <w:p w14:paraId="0E78A0D6" w14:textId="426EAA54" w:rsidR="00097100" w:rsidRDefault="00097100" w:rsidP="6516F74B">
      <w:pPr>
        <w:shd w:val="clear" w:color="auto" w:fill="FFFFFF" w:themeFill="background1"/>
        <w:spacing w:before="150" w:after="0" w:line="300" w:lineRule="exact"/>
        <w:jc w:val="center"/>
      </w:pPr>
    </w:p>
    <w:p w14:paraId="653DB77C" w14:textId="77777777" w:rsidR="00B31142" w:rsidRDefault="00B31142" w:rsidP="6516F74B">
      <w:pPr>
        <w:shd w:val="clear" w:color="auto" w:fill="FFFFFF" w:themeFill="background1"/>
        <w:spacing w:before="150" w:after="0" w:line="300" w:lineRule="exact"/>
        <w:jc w:val="center"/>
        <w:rPr>
          <w:rFonts w:ascii="Calibri" w:eastAsia="Calibri" w:hAnsi="Calibri" w:cs="Calibri"/>
          <w:i/>
          <w:iCs/>
          <w:color w:val="000000" w:themeColor="text1"/>
          <w:sz w:val="24"/>
          <w:szCs w:val="24"/>
        </w:rPr>
      </w:pPr>
    </w:p>
    <w:p w14:paraId="3A041287" w14:textId="77777777" w:rsidR="00B31142" w:rsidRDefault="00B31142" w:rsidP="6516F74B">
      <w:pPr>
        <w:shd w:val="clear" w:color="auto" w:fill="FFFFFF" w:themeFill="background1"/>
        <w:spacing w:before="150" w:after="0" w:line="300" w:lineRule="exact"/>
        <w:jc w:val="center"/>
        <w:rPr>
          <w:rFonts w:ascii="Calibri" w:eastAsia="Calibri" w:hAnsi="Calibri" w:cs="Calibri"/>
          <w:i/>
          <w:iCs/>
          <w:color w:val="000000" w:themeColor="text1"/>
          <w:sz w:val="24"/>
          <w:szCs w:val="24"/>
        </w:rPr>
      </w:pPr>
    </w:p>
    <w:p w14:paraId="5D2284B3" w14:textId="77777777" w:rsidR="00B31142" w:rsidRDefault="00B31142" w:rsidP="6516F74B">
      <w:pPr>
        <w:shd w:val="clear" w:color="auto" w:fill="FFFFFF" w:themeFill="background1"/>
        <w:spacing w:before="150" w:after="0" w:line="300" w:lineRule="exact"/>
        <w:jc w:val="center"/>
        <w:rPr>
          <w:rFonts w:ascii="Calibri" w:eastAsia="Calibri" w:hAnsi="Calibri" w:cs="Calibri"/>
          <w:i/>
          <w:iCs/>
          <w:color w:val="000000" w:themeColor="text1"/>
          <w:sz w:val="24"/>
          <w:szCs w:val="24"/>
        </w:rPr>
      </w:pPr>
    </w:p>
    <w:p w14:paraId="785340C7" w14:textId="77777777" w:rsidR="00B31142" w:rsidRDefault="00B31142" w:rsidP="6516F74B">
      <w:pPr>
        <w:shd w:val="clear" w:color="auto" w:fill="FFFFFF" w:themeFill="background1"/>
        <w:spacing w:before="150" w:after="0" w:line="300" w:lineRule="exact"/>
        <w:jc w:val="center"/>
        <w:rPr>
          <w:rFonts w:ascii="Calibri" w:eastAsia="Calibri" w:hAnsi="Calibri" w:cs="Calibri"/>
          <w:i/>
          <w:iCs/>
          <w:color w:val="000000" w:themeColor="text1"/>
          <w:sz w:val="24"/>
          <w:szCs w:val="24"/>
        </w:rPr>
      </w:pPr>
    </w:p>
    <w:p w14:paraId="01AE83F6" w14:textId="77777777" w:rsidR="00B31142" w:rsidRDefault="00B31142" w:rsidP="6516F74B">
      <w:pPr>
        <w:shd w:val="clear" w:color="auto" w:fill="FFFFFF" w:themeFill="background1"/>
        <w:spacing w:before="150" w:after="0" w:line="300" w:lineRule="exact"/>
        <w:jc w:val="center"/>
        <w:rPr>
          <w:rFonts w:ascii="Calibri" w:eastAsia="Calibri" w:hAnsi="Calibri" w:cs="Calibri"/>
          <w:i/>
          <w:iCs/>
          <w:color w:val="000000" w:themeColor="text1"/>
          <w:sz w:val="24"/>
          <w:szCs w:val="24"/>
        </w:rPr>
      </w:pPr>
    </w:p>
    <w:p w14:paraId="3C3387B0" w14:textId="77777777" w:rsidR="00B31142" w:rsidRDefault="00B31142" w:rsidP="6516F74B">
      <w:pPr>
        <w:shd w:val="clear" w:color="auto" w:fill="FFFFFF" w:themeFill="background1"/>
        <w:spacing w:before="150" w:after="0" w:line="300" w:lineRule="exact"/>
        <w:jc w:val="center"/>
        <w:rPr>
          <w:rFonts w:ascii="Calibri" w:eastAsia="Calibri" w:hAnsi="Calibri" w:cs="Calibri"/>
          <w:i/>
          <w:iCs/>
          <w:color w:val="000000" w:themeColor="text1"/>
          <w:sz w:val="24"/>
          <w:szCs w:val="24"/>
        </w:rPr>
      </w:pPr>
    </w:p>
    <w:p w14:paraId="687D2778" w14:textId="1F092094" w:rsidR="00097100" w:rsidRDefault="530545A5" w:rsidP="004A04A1">
      <w:pPr>
        <w:shd w:val="clear" w:color="auto" w:fill="FFFFFF" w:themeFill="background1"/>
        <w:spacing w:before="150" w:after="0" w:line="300" w:lineRule="exact"/>
        <w:jc w:val="center"/>
        <w:rPr>
          <w:rFonts w:ascii="Calibri" w:eastAsia="Calibri" w:hAnsi="Calibri" w:cs="Calibri"/>
          <w:i/>
          <w:iCs/>
          <w:color w:val="000000" w:themeColor="text1"/>
          <w:sz w:val="24"/>
          <w:szCs w:val="24"/>
        </w:rPr>
      </w:pPr>
      <w:r w:rsidRPr="6516F74B">
        <w:rPr>
          <w:rFonts w:ascii="Calibri" w:eastAsia="Calibri" w:hAnsi="Calibri" w:cs="Calibri"/>
          <w:i/>
          <w:iCs/>
          <w:color w:val="000000" w:themeColor="text1"/>
          <w:sz w:val="24"/>
          <w:szCs w:val="24"/>
        </w:rPr>
        <w:t>Thali Indiaidd</w:t>
      </w:r>
    </w:p>
    <w:p w14:paraId="58226181" w14:textId="7F105864"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lastRenderedPageBreak/>
        <w:t xml:space="preserve">Bellach, mae rhai yn mynd gam ymhellach ac yn troi'n </w:t>
      </w:r>
      <w:r w:rsidRPr="6516F74B">
        <w:rPr>
          <w:rFonts w:ascii="Calibri" w:eastAsia="Calibri" w:hAnsi="Calibri" w:cs="Calibri"/>
          <w:b/>
          <w:bCs/>
          <w:color w:val="000000" w:themeColor="text1"/>
          <w:sz w:val="24"/>
          <w:szCs w:val="24"/>
        </w:rPr>
        <w:t>fegan</w:t>
      </w:r>
      <w:r w:rsidRPr="6516F74B">
        <w:rPr>
          <w:rFonts w:ascii="Calibri" w:eastAsia="Calibri" w:hAnsi="Calibri" w:cs="Calibri"/>
          <w:color w:val="000000" w:themeColor="text1"/>
          <w:sz w:val="24"/>
          <w:szCs w:val="24"/>
        </w:rPr>
        <w:t xml:space="preserve">. Beth yw </w:t>
      </w:r>
      <w:r w:rsidRPr="6516F74B">
        <w:rPr>
          <w:rFonts w:ascii="Calibri" w:eastAsia="Calibri" w:hAnsi="Calibri" w:cs="Calibri"/>
          <w:b/>
          <w:bCs/>
          <w:color w:val="000000" w:themeColor="text1"/>
          <w:sz w:val="24"/>
          <w:szCs w:val="24"/>
        </w:rPr>
        <w:t>fegan</w:t>
      </w:r>
      <w:r w:rsidRPr="6516F74B">
        <w:rPr>
          <w:rFonts w:ascii="Calibri" w:eastAsia="Calibri" w:hAnsi="Calibri" w:cs="Calibri"/>
          <w:color w:val="000000" w:themeColor="text1"/>
          <w:sz w:val="24"/>
          <w:szCs w:val="24"/>
        </w:rPr>
        <w:t>? Nid yn unig maen nhw’n peidio bwyta cig, nid ydyn nhw chwaith yn bwyta unrhyw gynnyrch anifeiliaid fel llaeth, caws ac wyau. Nid bwyd yn unig yw hyn; maen nhw’n ceisio peidio defnyddio unrhyw beth sydd wedi cael ei wneud o anifeiliaid, fel lledr neu rai mathau o golur.</w:t>
      </w:r>
    </w:p>
    <w:p w14:paraId="4B734EC8" w14:textId="5417E8D6" w:rsidR="00097100" w:rsidRDefault="00097100" w:rsidP="6516F74B">
      <w:pPr>
        <w:shd w:val="clear" w:color="auto" w:fill="FFFFFF" w:themeFill="background1"/>
        <w:spacing w:after="0"/>
        <w:rPr>
          <w:rFonts w:ascii="Calibri" w:eastAsia="Calibri" w:hAnsi="Calibri" w:cs="Calibri"/>
          <w:sz w:val="24"/>
          <w:szCs w:val="24"/>
        </w:rPr>
      </w:pPr>
    </w:p>
    <w:p w14:paraId="5E5A42FF" w14:textId="15EF3B7A" w:rsidR="00B31142" w:rsidRDefault="00B31142" w:rsidP="6516F74B">
      <w:pPr>
        <w:shd w:val="clear" w:color="auto" w:fill="FFFFFF" w:themeFill="background1"/>
        <w:spacing w:after="0"/>
        <w:rPr>
          <w:rFonts w:ascii="Calibri" w:eastAsia="Calibri" w:hAnsi="Calibri" w:cs="Calibri"/>
          <w:sz w:val="24"/>
          <w:szCs w:val="24"/>
        </w:rPr>
      </w:pPr>
      <w:r>
        <w:rPr>
          <w:noProof/>
        </w:rPr>
        <w:drawing>
          <wp:anchor distT="0" distB="0" distL="114300" distR="114300" simplePos="0" relativeHeight="251660288" behindDoc="0" locked="0" layoutInCell="1" allowOverlap="1" wp14:anchorId="56E80395" wp14:editId="33AE5C1F">
            <wp:simplePos x="0" y="0"/>
            <wp:positionH relativeFrom="margin">
              <wp:posOffset>2095500</wp:posOffset>
            </wp:positionH>
            <wp:positionV relativeFrom="paragraph">
              <wp:posOffset>125730</wp:posOffset>
            </wp:positionV>
            <wp:extent cx="1638300" cy="2152088"/>
            <wp:effectExtent l="0" t="0" r="0" b="635"/>
            <wp:wrapNone/>
            <wp:docPr id="398982815" name="Llun 39898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38300" cy="2152088"/>
                    </a:xfrm>
                    <a:prstGeom prst="rect">
                      <a:avLst/>
                    </a:prstGeom>
                  </pic:spPr>
                </pic:pic>
              </a:graphicData>
            </a:graphic>
            <wp14:sizeRelH relativeFrom="margin">
              <wp14:pctWidth>0</wp14:pctWidth>
            </wp14:sizeRelH>
            <wp14:sizeRelV relativeFrom="margin">
              <wp14:pctHeight>0</wp14:pctHeight>
            </wp14:sizeRelV>
          </wp:anchor>
        </w:drawing>
      </w:r>
    </w:p>
    <w:p w14:paraId="080B0BD5" w14:textId="1FF1AFBA" w:rsidR="00B31142" w:rsidRDefault="00B31142" w:rsidP="6516F74B">
      <w:pPr>
        <w:shd w:val="clear" w:color="auto" w:fill="FFFFFF" w:themeFill="background1"/>
        <w:spacing w:after="0"/>
        <w:rPr>
          <w:rFonts w:ascii="Calibri" w:eastAsia="Calibri" w:hAnsi="Calibri" w:cs="Calibri"/>
          <w:sz w:val="24"/>
          <w:szCs w:val="24"/>
        </w:rPr>
      </w:pPr>
    </w:p>
    <w:p w14:paraId="441AE954" w14:textId="77777777" w:rsidR="00B31142" w:rsidRDefault="00B31142" w:rsidP="6516F74B">
      <w:pPr>
        <w:shd w:val="clear" w:color="auto" w:fill="FFFFFF" w:themeFill="background1"/>
        <w:spacing w:after="0"/>
        <w:rPr>
          <w:rFonts w:ascii="Calibri" w:eastAsia="Calibri" w:hAnsi="Calibri" w:cs="Calibri"/>
          <w:sz w:val="24"/>
          <w:szCs w:val="24"/>
        </w:rPr>
      </w:pPr>
    </w:p>
    <w:p w14:paraId="6906EB41" w14:textId="77777777" w:rsidR="00B31142" w:rsidRDefault="00B31142" w:rsidP="6516F74B">
      <w:pPr>
        <w:shd w:val="clear" w:color="auto" w:fill="FFFFFF" w:themeFill="background1"/>
        <w:spacing w:after="0"/>
        <w:rPr>
          <w:rFonts w:ascii="Calibri" w:eastAsia="Calibri" w:hAnsi="Calibri" w:cs="Calibri"/>
          <w:sz w:val="24"/>
          <w:szCs w:val="24"/>
        </w:rPr>
      </w:pPr>
    </w:p>
    <w:p w14:paraId="35511ECD" w14:textId="77777777" w:rsidR="00B31142" w:rsidRDefault="00B31142" w:rsidP="6516F74B">
      <w:pPr>
        <w:shd w:val="clear" w:color="auto" w:fill="FFFFFF" w:themeFill="background1"/>
        <w:spacing w:after="0"/>
        <w:rPr>
          <w:rFonts w:ascii="Calibri" w:eastAsia="Calibri" w:hAnsi="Calibri" w:cs="Calibri"/>
          <w:sz w:val="24"/>
          <w:szCs w:val="24"/>
        </w:rPr>
      </w:pPr>
    </w:p>
    <w:p w14:paraId="1491B9AD" w14:textId="77777777" w:rsidR="00B31142" w:rsidRDefault="00B31142" w:rsidP="6516F74B">
      <w:pPr>
        <w:shd w:val="clear" w:color="auto" w:fill="FFFFFF" w:themeFill="background1"/>
        <w:spacing w:after="0"/>
        <w:rPr>
          <w:rFonts w:ascii="Calibri" w:eastAsia="Calibri" w:hAnsi="Calibri" w:cs="Calibri"/>
          <w:sz w:val="24"/>
          <w:szCs w:val="24"/>
        </w:rPr>
      </w:pPr>
    </w:p>
    <w:p w14:paraId="77ACB9A4" w14:textId="77777777" w:rsidR="00B31142" w:rsidRDefault="00B31142" w:rsidP="6516F74B">
      <w:pPr>
        <w:shd w:val="clear" w:color="auto" w:fill="FFFFFF" w:themeFill="background1"/>
        <w:spacing w:after="0"/>
        <w:rPr>
          <w:rFonts w:ascii="Calibri" w:eastAsia="Calibri" w:hAnsi="Calibri" w:cs="Calibri"/>
          <w:sz w:val="24"/>
          <w:szCs w:val="24"/>
        </w:rPr>
      </w:pPr>
    </w:p>
    <w:p w14:paraId="0A297C9F" w14:textId="77777777" w:rsidR="00B31142" w:rsidRDefault="00B31142" w:rsidP="6516F74B">
      <w:pPr>
        <w:shd w:val="clear" w:color="auto" w:fill="FFFFFF" w:themeFill="background1"/>
        <w:spacing w:after="0"/>
        <w:rPr>
          <w:rFonts w:ascii="Calibri" w:eastAsia="Calibri" w:hAnsi="Calibri" w:cs="Calibri"/>
          <w:sz w:val="24"/>
          <w:szCs w:val="24"/>
        </w:rPr>
      </w:pPr>
    </w:p>
    <w:p w14:paraId="032CF535" w14:textId="77777777" w:rsidR="00B31142" w:rsidRDefault="00B31142" w:rsidP="6516F74B">
      <w:pPr>
        <w:shd w:val="clear" w:color="auto" w:fill="FFFFFF" w:themeFill="background1"/>
        <w:spacing w:after="0"/>
        <w:rPr>
          <w:rFonts w:ascii="Calibri" w:eastAsia="Calibri" w:hAnsi="Calibri" w:cs="Calibri"/>
          <w:sz w:val="24"/>
          <w:szCs w:val="24"/>
        </w:rPr>
      </w:pPr>
    </w:p>
    <w:p w14:paraId="624576D9" w14:textId="311F287F" w:rsidR="00097100" w:rsidRDefault="00097100" w:rsidP="6516F74B">
      <w:pPr>
        <w:shd w:val="clear" w:color="auto" w:fill="FFFFFF" w:themeFill="background1"/>
        <w:spacing w:after="0"/>
        <w:rPr>
          <w:rFonts w:ascii="Calibri" w:eastAsia="Calibri" w:hAnsi="Calibri" w:cs="Calibri"/>
          <w:sz w:val="24"/>
          <w:szCs w:val="24"/>
        </w:rPr>
      </w:pPr>
    </w:p>
    <w:p w14:paraId="2B4AD7D0" w14:textId="1716AC18" w:rsidR="00097100" w:rsidRDefault="00097100" w:rsidP="6516F74B">
      <w:pPr>
        <w:shd w:val="clear" w:color="auto" w:fill="FFFFFF" w:themeFill="background1"/>
        <w:spacing w:before="150" w:after="0" w:line="300" w:lineRule="exact"/>
        <w:jc w:val="center"/>
      </w:pPr>
    </w:p>
    <w:p w14:paraId="163972FE" w14:textId="5A1C36AE" w:rsidR="00097100" w:rsidRDefault="530545A5" w:rsidP="6516F74B">
      <w:pPr>
        <w:shd w:val="clear" w:color="auto" w:fill="FFFFFF" w:themeFill="background1"/>
        <w:spacing w:before="150" w:after="0" w:line="300" w:lineRule="exact"/>
        <w:jc w:val="center"/>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t>Cara Medi Jones</w:t>
      </w:r>
    </w:p>
    <w:p w14:paraId="79A67DF7" w14:textId="1257DD64" w:rsidR="00097100" w:rsidRDefault="00097100" w:rsidP="6516F74B">
      <w:pPr>
        <w:shd w:val="clear" w:color="auto" w:fill="FFFFFF" w:themeFill="background1"/>
        <w:spacing w:after="0"/>
        <w:rPr>
          <w:rFonts w:ascii="Calibri" w:eastAsia="Calibri" w:hAnsi="Calibri" w:cs="Calibri"/>
          <w:sz w:val="24"/>
          <w:szCs w:val="24"/>
        </w:rPr>
      </w:pPr>
    </w:p>
    <w:p w14:paraId="67B943B9" w14:textId="0BE61C7A"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t xml:space="preserve">Aeth trydydd person, Cara Medi Jones o Landegfan, Sir Fôn, o fod yn </w:t>
      </w:r>
      <w:r w:rsidRPr="6516F74B">
        <w:rPr>
          <w:rFonts w:ascii="Calibri" w:eastAsia="Calibri" w:hAnsi="Calibri" w:cs="Calibri"/>
          <w:b/>
          <w:bCs/>
          <w:color w:val="000000" w:themeColor="text1"/>
          <w:sz w:val="24"/>
          <w:szCs w:val="24"/>
        </w:rPr>
        <w:t>llysieuwr</w:t>
      </w:r>
      <w:r w:rsidRPr="6516F74B">
        <w:rPr>
          <w:rFonts w:ascii="Calibri" w:eastAsia="Calibri" w:hAnsi="Calibri" w:cs="Calibri"/>
          <w:color w:val="000000" w:themeColor="text1"/>
          <w:sz w:val="24"/>
          <w:szCs w:val="24"/>
        </w:rPr>
        <w:t xml:space="preserve"> i fod yn </w:t>
      </w:r>
      <w:r w:rsidRPr="6516F74B">
        <w:rPr>
          <w:rFonts w:ascii="Calibri" w:eastAsia="Calibri" w:hAnsi="Calibri" w:cs="Calibri"/>
          <w:b/>
          <w:bCs/>
          <w:color w:val="000000" w:themeColor="text1"/>
          <w:sz w:val="24"/>
          <w:szCs w:val="24"/>
        </w:rPr>
        <w:t>fegan</w:t>
      </w:r>
      <w:r w:rsidRPr="6516F74B">
        <w:rPr>
          <w:rFonts w:ascii="Calibri" w:eastAsia="Calibri" w:hAnsi="Calibri" w:cs="Calibri"/>
          <w:color w:val="000000" w:themeColor="text1"/>
          <w:sz w:val="24"/>
          <w:szCs w:val="24"/>
        </w:rPr>
        <w:t xml:space="preserve">. Roedd hi'n teimlo'n rhyfedd yn galw ei hun yn un oedd yn caru anifeiliaid tra'n dal i fwyta cig, felly newidiodd hi. Ar ôl ymchwilio, dysgodd sut gall ffermydd llaeth niweidio anifeiliaid hefyd, felly penderfynodd gael gwared ar holl gynnyrch anifeiliaid. Dywedodd nad yw mor anodd ag y mae pobl yn ei feddwl a gallwch gael yr holl faeth rydych ei angen gan ddiet </w:t>
      </w:r>
      <w:r w:rsidRPr="6516F74B">
        <w:rPr>
          <w:rFonts w:ascii="Calibri" w:eastAsia="Calibri" w:hAnsi="Calibri" w:cs="Calibri"/>
          <w:b/>
          <w:bCs/>
          <w:color w:val="000000" w:themeColor="text1"/>
          <w:sz w:val="24"/>
          <w:szCs w:val="24"/>
        </w:rPr>
        <w:t>fegan</w:t>
      </w:r>
      <w:r w:rsidRPr="6516F74B">
        <w:rPr>
          <w:rFonts w:ascii="Calibri" w:eastAsia="Calibri" w:hAnsi="Calibri" w:cs="Calibri"/>
          <w:color w:val="000000" w:themeColor="text1"/>
          <w:sz w:val="24"/>
          <w:szCs w:val="24"/>
        </w:rPr>
        <w:t>, heblaw am un fitamin y mae hi'n cymryd ychwanegyn (supplement) ar ei gyfer. "Roeddwn i’n meddwl y byddai newid i feganiaeth yn ffordd o fyw llawer anoddach felly mi benderfynais i beidio am dipyn, fodd bynnag, mi benderfynais i wneud '</w:t>
      </w:r>
      <w:r w:rsidRPr="6516F74B">
        <w:rPr>
          <w:rFonts w:ascii="Calibri" w:eastAsia="Calibri" w:hAnsi="Calibri" w:cs="Calibri"/>
          <w:b/>
          <w:bCs/>
          <w:color w:val="000000" w:themeColor="text1"/>
          <w:sz w:val="24"/>
          <w:szCs w:val="24"/>
        </w:rPr>
        <w:t>Veganuary</w:t>
      </w:r>
      <w:r w:rsidRPr="6516F74B">
        <w:rPr>
          <w:rFonts w:ascii="Calibri" w:eastAsia="Calibri" w:hAnsi="Calibri" w:cs="Calibri"/>
          <w:color w:val="000000" w:themeColor="text1"/>
          <w:sz w:val="24"/>
          <w:szCs w:val="24"/>
        </w:rPr>
        <w:t>' un flwyddyn a gweld ei fod mor hawdd nes i mi gario 'mlaen," eglurodd Cara.</w:t>
      </w:r>
    </w:p>
    <w:p w14:paraId="43B0FAA0" w14:textId="766B6DBA"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t xml:space="preserve">Mae hefyd syniad o'r enw ecoleg </w:t>
      </w:r>
      <w:r w:rsidRPr="6516F74B">
        <w:rPr>
          <w:rFonts w:ascii="Calibri" w:eastAsia="Calibri" w:hAnsi="Calibri" w:cs="Calibri"/>
          <w:b/>
          <w:bCs/>
          <w:color w:val="000000" w:themeColor="text1"/>
          <w:sz w:val="24"/>
          <w:szCs w:val="24"/>
        </w:rPr>
        <w:t>ysbrydol</w:t>
      </w:r>
      <w:r w:rsidRPr="6516F74B">
        <w:rPr>
          <w:rFonts w:ascii="Calibri" w:eastAsia="Calibri" w:hAnsi="Calibri" w:cs="Calibri"/>
          <w:color w:val="000000" w:themeColor="text1"/>
          <w:sz w:val="24"/>
          <w:szCs w:val="24"/>
        </w:rPr>
        <w:t xml:space="preserve">, sydd i gyd yn ymwneud â sut mae ein credoau </w:t>
      </w:r>
      <w:r w:rsidRPr="6516F74B">
        <w:rPr>
          <w:rFonts w:ascii="Calibri" w:eastAsia="Calibri" w:hAnsi="Calibri" w:cs="Calibri"/>
          <w:b/>
          <w:bCs/>
          <w:color w:val="000000" w:themeColor="text1"/>
          <w:sz w:val="24"/>
          <w:szCs w:val="24"/>
        </w:rPr>
        <w:t>ysbrydol</w:t>
      </w:r>
      <w:r w:rsidRPr="6516F74B">
        <w:rPr>
          <w:rFonts w:ascii="Calibri" w:eastAsia="Calibri" w:hAnsi="Calibri" w:cs="Calibri"/>
          <w:color w:val="000000" w:themeColor="text1"/>
          <w:sz w:val="24"/>
          <w:szCs w:val="24"/>
        </w:rPr>
        <w:t xml:space="preserve"> yn cysylltu gyda gofalu am yr amgylchedd. I rai pobl, mae bod yn </w:t>
      </w:r>
      <w:r w:rsidRPr="6516F74B">
        <w:rPr>
          <w:rFonts w:ascii="Calibri" w:eastAsia="Calibri" w:hAnsi="Calibri" w:cs="Calibri"/>
          <w:b/>
          <w:bCs/>
          <w:color w:val="000000" w:themeColor="text1"/>
          <w:sz w:val="24"/>
          <w:szCs w:val="24"/>
        </w:rPr>
        <w:t>fegan</w:t>
      </w:r>
      <w:r w:rsidRPr="6516F74B">
        <w:rPr>
          <w:rFonts w:ascii="Calibri" w:eastAsia="Calibri" w:hAnsi="Calibri" w:cs="Calibri"/>
          <w:color w:val="000000" w:themeColor="text1"/>
          <w:sz w:val="24"/>
          <w:szCs w:val="24"/>
        </w:rPr>
        <w:t xml:space="preserve"> yn rhan o'u taith </w:t>
      </w:r>
      <w:r w:rsidRPr="6516F74B">
        <w:rPr>
          <w:rFonts w:ascii="Calibri" w:eastAsia="Calibri" w:hAnsi="Calibri" w:cs="Calibri"/>
          <w:b/>
          <w:bCs/>
          <w:color w:val="000000" w:themeColor="text1"/>
          <w:sz w:val="24"/>
          <w:szCs w:val="24"/>
        </w:rPr>
        <w:t>ysbrydol</w:t>
      </w:r>
      <w:r w:rsidRPr="6516F74B">
        <w:rPr>
          <w:rFonts w:ascii="Calibri" w:eastAsia="Calibri" w:hAnsi="Calibri" w:cs="Calibri"/>
          <w:color w:val="000000" w:themeColor="text1"/>
          <w:sz w:val="24"/>
          <w:szCs w:val="24"/>
        </w:rPr>
        <w:t>. Maen nhw’n ei weld fel ffordd o ddangos caredigrwydd tuag at anifeiliaid a gofalu am y Ddaear.</w:t>
      </w:r>
    </w:p>
    <w:p w14:paraId="7A8CAC63" w14:textId="0B2626D0" w:rsidR="00B31142" w:rsidRDefault="004A04A1" w:rsidP="6516F74B">
      <w:pPr>
        <w:shd w:val="clear" w:color="auto" w:fill="FFFFFF" w:themeFill="background1"/>
        <w:spacing w:before="150" w:after="0" w:line="300" w:lineRule="exact"/>
        <w:rPr>
          <w:rFonts w:ascii="Calibri" w:eastAsia="Calibri" w:hAnsi="Calibri" w:cs="Calibri"/>
          <w:color w:val="000000" w:themeColor="text1"/>
          <w:sz w:val="24"/>
          <w:szCs w:val="24"/>
        </w:rPr>
      </w:pPr>
      <w:r>
        <w:rPr>
          <w:noProof/>
        </w:rPr>
        <w:drawing>
          <wp:anchor distT="0" distB="0" distL="114300" distR="114300" simplePos="0" relativeHeight="251661312" behindDoc="0" locked="0" layoutInCell="1" allowOverlap="1" wp14:anchorId="368B26FA" wp14:editId="6C4394A6">
            <wp:simplePos x="0" y="0"/>
            <wp:positionH relativeFrom="margin">
              <wp:posOffset>1196340</wp:posOffset>
            </wp:positionH>
            <wp:positionV relativeFrom="paragraph">
              <wp:posOffset>196850</wp:posOffset>
            </wp:positionV>
            <wp:extent cx="3291205" cy="2557145"/>
            <wp:effectExtent l="0" t="0" r="4445" b="0"/>
            <wp:wrapNone/>
            <wp:docPr id="1100394511" name="Llun 110039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1205" cy="2557145"/>
                    </a:xfrm>
                    <a:prstGeom prst="rect">
                      <a:avLst/>
                    </a:prstGeom>
                  </pic:spPr>
                </pic:pic>
              </a:graphicData>
            </a:graphic>
            <wp14:sizeRelH relativeFrom="margin">
              <wp14:pctWidth>0</wp14:pctWidth>
            </wp14:sizeRelH>
            <wp14:sizeRelV relativeFrom="margin">
              <wp14:pctHeight>0</wp14:pctHeight>
            </wp14:sizeRelV>
          </wp:anchor>
        </w:drawing>
      </w:r>
    </w:p>
    <w:p w14:paraId="02B7A2C8" w14:textId="7C5FD60D" w:rsidR="00B31142"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60C324F5" w14:textId="5C001B5A" w:rsidR="00B31142"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403F8E49" w14:textId="77777777" w:rsidR="00B31142"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49832616" w14:textId="77777777" w:rsidR="00B31142"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3B3E5C2A" w14:textId="77777777" w:rsidR="00B31142"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77268320" w14:textId="77777777" w:rsidR="00B31142"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4DEA0E7D" w14:textId="77777777" w:rsidR="00B31142" w:rsidRDefault="00B31142" w:rsidP="6516F74B">
      <w:pPr>
        <w:shd w:val="clear" w:color="auto" w:fill="FFFFFF" w:themeFill="background1"/>
        <w:spacing w:before="150" w:after="0" w:line="300" w:lineRule="exact"/>
        <w:rPr>
          <w:rFonts w:ascii="Calibri" w:eastAsia="Calibri" w:hAnsi="Calibri" w:cs="Calibri"/>
          <w:color w:val="000000" w:themeColor="text1"/>
          <w:sz w:val="24"/>
          <w:szCs w:val="24"/>
        </w:rPr>
      </w:pPr>
    </w:p>
    <w:p w14:paraId="3F6E7F60" w14:textId="60463DA2" w:rsidR="00097100" w:rsidRDefault="530545A5" w:rsidP="6516F74B">
      <w:pPr>
        <w:shd w:val="clear" w:color="auto" w:fill="FFFFFF" w:themeFill="background1"/>
        <w:spacing w:before="150" w:after="0" w:line="300" w:lineRule="exact"/>
        <w:rPr>
          <w:rFonts w:ascii="Calibri" w:eastAsia="Calibri" w:hAnsi="Calibri" w:cs="Calibri"/>
          <w:color w:val="000000" w:themeColor="text1"/>
          <w:sz w:val="24"/>
          <w:szCs w:val="24"/>
        </w:rPr>
      </w:pPr>
      <w:r w:rsidRPr="6516F74B">
        <w:rPr>
          <w:rFonts w:ascii="Calibri" w:eastAsia="Calibri" w:hAnsi="Calibri" w:cs="Calibri"/>
          <w:color w:val="000000" w:themeColor="text1"/>
          <w:sz w:val="24"/>
          <w:szCs w:val="24"/>
        </w:rPr>
        <w:lastRenderedPageBreak/>
        <w:t xml:space="preserve">Yn y diwedd, os yw rhywun yn </w:t>
      </w:r>
      <w:r w:rsidRPr="6516F74B">
        <w:rPr>
          <w:rFonts w:ascii="Calibri" w:eastAsia="Calibri" w:hAnsi="Calibri" w:cs="Calibri"/>
          <w:b/>
          <w:bCs/>
          <w:color w:val="000000" w:themeColor="text1"/>
          <w:sz w:val="24"/>
          <w:szCs w:val="24"/>
        </w:rPr>
        <w:t>llysieuwr</w:t>
      </w:r>
      <w:r w:rsidRPr="6516F74B">
        <w:rPr>
          <w:rFonts w:ascii="Calibri" w:eastAsia="Calibri" w:hAnsi="Calibri" w:cs="Calibri"/>
          <w:color w:val="000000" w:themeColor="text1"/>
          <w:sz w:val="24"/>
          <w:szCs w:val="24"/>
        </w:rPr>
        <w:t xml:space="preserve">, yn </w:t>
      </w:r>
      <w:r w:rsidRPr="6516F74B">
        <w:rPr>
          <w:rFonts w:ascii="Calibri" w:eastAsia="Calibri" w:hAnsi="Calibri" w:cs="Calibri"/>
          <w:b/>
          <w:bCs/>
          <w:color w:val="000000" w:themeColor="text1"/>
          <w:sz w:val="24"/>
          <w:szCs w:val="24"/>
        </w:rPr>
        <w:t>fegan</w:t>
      </w:r>
      <w:r w:rsidRPr="6516F74B">
        <w:rPr>
          <w:rFonts w:ascii="Calibri" w:eastAsia="Calibri" w:hAnsi="Calibri" w:cs="Calibri"/>
          <w:color w:val="000000" w:themeColor="text1"/>
          <w:sz w:val="24"/>
          <w:szCs w:val="24"/>
        </w:rPr>
        <w:t xml:space="preserve"> neu'n bwyta cig, mae'r cwbl yn ymwneud â beth sy'n teimlo'n iawn iddyn nhw. Efallai ei fod oherwydd eu credoau, eu hiechyd, neu beth maen nhw’n hoffi ei fwyta. Ac mae hynny'n iawn! Yr hyn sy'n bwysig yw ein bod ni'n parchu dewisiadau eraill a cheisio gwneud y byd yn lle gwell yn ein ffordd ein hunain.</w:t>
      </w:r>
    </w:p>
    <w:p w14:paraId="068C5FF4" w14:textId="634C5D0B" w:rsidR="00097100" w:rsidRDefault="00097100" w:rsidP="6516F74B">
      <w:pPr>
        <w:rPr>
          <w:rFonts w:ascii="Calibri" w:eastAsia="Calibri" w:hAnsi="Calibri" w:cs="Calibri"/>
          <w:sz w:val="24"/>
          <w:szCs w:val="24"/>
        </w:rPr>
      </w:pPr>
    </w:p>
    <w:p w14:paraId="354BF1A2" w14:textId="5A55A3A5" w:rsidR="00097100" w:rsidRDefault="00097100" w:rsidP="6516F74B">
      <w:pPr>
        <w:rPr>
          <w:rFonts w:ascii="Calibri" w:eastAsia="Calibri" w:hAnsi="Calibri" w:cs="Calibri"/>
          <w:sz w:val="24"/>
          <w:szCs w:val="24"/>
        </w:rPr>
      </w:pPr>
    </w:p>
    <w:sectPr w:rsidR="0009710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4EDA26"/>
    <w:rsid w:val="00097100"/>
    <w:rsid w:val="004A04A1"/>
    <w:rsid w:val="00817F2F"/>
    <w:rsid w:val="00B31142"/>
    <w:rsid w:val="00BF7BBE"/>
    <w:rsid w:val="00CF4FE2"/>
    <w:rsid w:val="12ED20CB"/>
    <w:rsid w:val="13E8978D"/>
    <w:rsid w:val="1FE13978"/>
    <w:rsid w:val="204EDA26"/>
    <w:rsid w:val="2A7AB4AF"/>
    <w:rsid w:val="47FF40F3"/>
    <w:rsid w:val="4FDF5B09"/>
    <w:rsid w:val="530545A5"/>
    <w:rsid w:val="59F85C5D"/>
    <w:rsid w:val="5D4683B4"/>
    <w:rsid w:val="5F2139AF"/>
    <w:rsid w:val="6516F74B"/>
    <w:rsid w:val="67FA5E85"/>
    <w:rsid w:val="729DED63"/>
    <w:rsid w:val="77B52685"/>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EDA26"/>
  <w15:chartTrackingRefBased/>
  <w15:docId w15:val="{7A24AF3B-EC18-46FA-B92A-EDA7F9C6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next w:val="Normal"/>
    <w:link w:val="Pennawd1Nod"/>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Pr>
      <w:rFonts w:asciiTheme="majorHAnsi" w:eastAsiaTheme="majorEastAsia" w:hAnsiTheme="majorHAnsi" w:cstheme="majorBidi"/>
      <w:color w:val="2F5496" w:themeColor="accent1" w:themeShade="BF"/>
      <w:sz w:val="32"/>
      <w:szCs w:val="32"/>
    </w:rPr>
  </w:style>
  <w:style w:type="table" w:styleId="GridTabl">
    <w:name w:val="Table Grid"/>
    <w:basedOn w:val="Tab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7d37bf6f979cccec49ae27c6092c89b">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e90cabe75fbe959d6daf788379773b8e"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a8effcc-97eb-40eb-9acc-2059a2c74c87">6WSVMFJE5RW7-745394876-146223</_dlc_DocId>
    <_dlc_DocIdUrl xmlns="ea8effcc-97eb-40eb-9acc-2059a2c74c87">
      <Url>https://cyngorgwynedd.sharepoint.com/sites/DatblyguTG/_layouts/15/DocIdRedir.aspx?ID=6WSVMFJE5RW7-745394876-146223</Url>
      <Description>6WSVMFJE5RW7-745394876-146223</Description>
    </_dlc_DocIdUrl>
    <TaxCatchAll xmlns="ea8effcc-97eb-40eb-9acc-2059a2c74c87" xsi:nil="true"/>
    <lcf76f155ced4ddcb4097134ff3c332f xmlns="df7101ab-c1f6-467b-9a77-e64bbd1ba4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052BAE-150E-4963-BB78-596E5A45FCBB}">
  <ds:schemaRefs>
    <ds:schemaRef ds:uri="http://schemas.microsoft.com/sharepoint/events"/>
  </ds:schemaRefs>
</ds:datastoreItem>
</file>

<file path=customXml/itemProps2.xml><?xml version="1.0" encoding="utf-8"?>
<ds:datastoreItem xmlns:ds="http://schemas.openxmlformats.org/officeDocument/2006/customXml" ds:itemID="{6FA27C7B-096D-4ED5-8932-7C6BDE81B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3DEFBD-A1FE-4DF6-81AC-3CB01483E15C}">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4.xml><?xml version="1.0" encoding="utf-8"?>
<ds:datastoreItem xmlns:ds="http://schemas.openxmlformats.org/officeDocument/2006/customXml" ds:itemID="{5577D4C6-32E1-4987-B054-77AFCCDB75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599</Words>
  <Characters>3419</Characters>
  <Application>Microsoft Office Word</Application>
  <DocSecurity>0</DocSecurity>
  <Lines>28</Lines>
  <Paragraphs>8</Paragraphs>
  <ScaleCrop>false</ScaleCrop>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6</cp:revision>
  <dcterms:created xsi:type="dcterms:W3CDTF">2024-03-22T08:42:00Z</dcterms:created>
  <dcterms:modified xsi:type="dcterms:W3CDTF">2024-03-22T09:26:00Z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_dlc_DocIdItemGuid">
    <vt:lpwstr>fdc20916-da31-429c-952e-8f81b93cf235</vt:lpwstr>
  </property>
  <property fmtid="{D5CDD505-2E9C-101B-9397-08002B2CF9AE}" pid="4" name="MediaServiceImageTags">
    <vt:lpwstr/>
  </property>
</Properties>
</file>