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EF" w:rsidRDefault="00D76E4E">
      <w:pPr>
        <w:rPr>
          <w:b/>
          <w:sz w:val="36"/>
          <w:szCs w:val="36"/>
          <w:lang w:val="en-US"/>
        </w:rPr>
      </w:pPr>
      <w:r w:rsidRPr="00D76E4E">
        <w:rPr>
          <w:b/>
          <w:sz w:val="36"/>
          <w:szCs w:val="36"/>
          <w:lang w:val="en-US"/>
        </w:rPr>
        <w:t>GEIRFA ALLWEDDOL</w:t>
      </w:r>
    </w:p>
    <w:p w:rsidR="00D76E4E" w:rsidRPr="00D76E4E" w:rsidRDefault="00D76E4E">
      <w:pPr>
        <w:rPr>
          <w:b/>
          <w:sz w:val="36"/>
          <w:szCs w:val="36"/>
          <w:lang w:val="en-US"/>
        </w:rPr>
      </w:pPr>
      <w:bookmarkStart w:id="0" w:name="_GoBack"/>
      <w:bookmarkEnd w:id="0"/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ADFERIAD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gwella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person a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ddrwg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fod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dda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ADFERIAD </w:t>
      </w:r>
      <w:r w:rsidRPr="00D76E4E">
        <w:rPr>
          <w:rFonts w:ascii="Verdana" w:hAnsi="Verdana"/>
          <w:color w:val="000000"/>
          <w:sz w:val="20"/>
          <w:szCs w:val="20"/>
        </w:rPr>
        <w:t xml:space="preserve">- pan </w:t>
      </w:r>
      <w:proofErr w:type="spellStart"/>
      <w:proofErr w:type="gramStart"/>
      <w:r w:rsidRPr="00D76E4E">
        <w:rPr>
          <w:rFonts w:ascii="Verdana" w:hAnsi="Verdana"/>
          <w:color w:val="000000"/>
          <w:sz w:val="20"/>
          <w:szCs w:val="20"/>
        </w:rPr>
        <w:t>mae</w:t>
      </w:r>
      <w:proofErr w:type="spellEnd"/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person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cael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ail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sefydlu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fewn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cymdeithas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ôl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cyfnod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droseddu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afiechyd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-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rehabilitation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ADL – ANTI DEFAMATION LEAGUE</w:t>
      </w:r>
      <w:r w:rsidRPr="00D76E4E">
        <w:rPr>
          <w:rFonts w:ascii="Verdana" w:hAnsi="Verdana"/>
          <w:color w:val="000000"/>
          <w:sz w:val="20"/>
          <w:szCs w:val="20"/>
        </w:rPr>
        <w:t xml:space="preserve"> 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mudiad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ceisio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atal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pob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math o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gasineb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erbyn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pobl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ADRAN YMCHWILIAD TROSEDDOL </w:t>
      </w:r>
      <w:r w:rsidRPr="00D76E4E">
        <w:rPr>
          <w:rFonts w:ascii="Verdana" w:hAnsi="Verdana"/>
          <w:color w:val="000000"/>
          <w:sz w:val="20"/>
          <w:szCs w:val="20"/>
        </w:rPr>
        <w:t>- </w:t>
      </w:r>
      <w:proofErr w:type="gramStart"/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C.I.D.</w:t>
      </w:r>
      <w:r w:rsidRPr="00D76E4E">
        <w:rPr>
          <w:rFonts w:ascii="Verdana" w:hAnsi="Verdana"/>
          <w:color w:val="000000"/>
          <w:sz w:val="20"/>
          <w:szCs w:val="20"/>
        </w:rPr>
        <w:t>.</w:t>
      </w:r>
      <w:proofErr w:type="gramEnd"/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BREGUS </w:t>
      </w:r>
      <w:r w:rsidRPr="00D76E4E">
        <w:rPr>
          <w:rFonts w:ascii="Verdana" w:hAnsi="Verdana"/>
          <w:color w:val="000000"/>
          <w:sz w:val="20"/>
          <w:szCs w:val="20"/>
        </w:rPr>
        <w:t xml:space="preserve">- person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debygol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proofErr w:type="gramStart"/>
      <w:r w:rsidRPr="00D76E4E">
        <w:rPr>
          <w:rFonts w:ascii="Verdana" w:hAnsi="Verdana"/>
          <w:color w:val="000000"/>
          <w:sz w:val="20"/>
          <w:szCs w:val="20"/>
        </w:rPr>
        <w:t>gael</w:t>
      </w:r>
      <w:proofErr w:type="spellEnd"/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niweidio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ddioddef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mewn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rhyw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ffordd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–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vulnerable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CAPLAN </w:t>
      </w:r>
      <w:r w:rsidRPr="00D76E4E">
        <w:rPr>
          <w:rFonts w:ascii="Verdana" w:hAnsi="Verdana"/>
          <w:color w:val="000000"/>
          <w:sz w:val="20"/>
          <w:szCs w:val="20"/>
        </w:rPr>
        <w:t xml:space="preserve">- Person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gweithio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enw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crefydd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arbennig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mewn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sefydliad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e.e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y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fyddin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carchar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ysgol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ysbyty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–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chaplain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CATEGORI B</w:t>
      </w:r>
      <w:r w:rsidRPr="00D76E4E">
        <w:rPr>
          <w:rFonts w:ascii="Verdana" w:hAnsi="Verdana"/>
          <w:color w:val="000000"/>
          <w:sz w:val="20"/>
          <w:szCs w:val="20"/>
        </w:rPr>
        <w:t xml:space="preserve"> - </w:t>
      </w:r>
      <w:proofErr w:type="spellStart"/>
      <w:proofErr w:type="gramStart"/>
      <w:r w:rsidRPr="00D76E4E">
        <w:rPr>
          <w:rFonts w:ascii="Verdana" w:hAnsi="Verdana"/>
          <w:color w:val="000000"/>
          <w:sz w:val="20"/>
          <w:szCs w:val="20"/>
        </w:rPr>
        <w:t>mae</w:t>
      </w:r>
      <w:proofErr w:type="spellEnd"/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troseddwyr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cael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gosod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mewn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categori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wrth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gael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hanfon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i’r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carchar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dibynnu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ddifrifoldeb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y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drosedd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neu’r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angen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gadw’r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carcharor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dan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glo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Nid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oes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angen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unedau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diogelwch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dwys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droseddwyr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categori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B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ond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rhaid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i’r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carchar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fod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D76E4E">
        <w:rPr>
          <w:rFonts w:ascii="Verdana" w:hAnsi="Verdana"/>
          <w:color w:val="000000"/>
          <w:sz w:val="20"/>
          <w:szCs w:val="20"/>
        </w:rPr>
        <w:t>un</w:t>
      </w:r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caeedig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fel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nad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oes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modd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iddo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/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iddi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ddianc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COSB </w:t>
      </w:r>
      <w:r w:rsidRPr="00D76E4E">
        <w:rPr>
          <w:rFonts w:ascii="Verdana" w:hAnsi="Verdana"/>
          <w:color w:val="000000"/>
          <w:sz w:val="20"/>
          <w:szCs w:val="20"/>
        </w:rPr>
        <w:t xml:space="preserve">- y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penyd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roddir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rywun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am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ryw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drosedd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ddrwg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wnaethant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CYFIAWNDER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trin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pobl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deg.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CYFIAWNDER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sicrhau’r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hyn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iawn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ac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deg.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CYFIAWNDER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tegwch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hyn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iawn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–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justice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CYMOD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proofErr w:type="gramStart"/>
      <w:r w:rsidRPr="00D76E4E">
        <w:rPr>
          <w:rFonts w:ascii="Verdana" w:hAnsi="Verdana"/>
          <w:color w:val="000000"/>
          <w:sz w:val="20"/>
          <w:szCs w:val="20"/>
        </w:rPr>
        <w:t>dod</w:t>
      </w:r>
      <w:proofErr w:type="spellEnd"/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berthynas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rhywun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ôl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ffrae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CYMUNEDAU FFYDD</w:t>
      </w:r>
      <w:r w:rsidRPr="00D76E4E">
        <w:rPr>
          <w:rFonts w:ascii="Verdana" w:hAnsi="Verdana"/>
          <w:color w:val="000000"/>
          <w:sz w:val="20"/>
          <w:szCs w:val="20"/>
        </w:rPr>
        <w:t xml:space="preserve"> - Bod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ben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fod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grym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dros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eraill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DEDDF CASINEB HILIOL A CHREFYDDOL</w:t>
      </w:r>
      <w:r w:rsidRPr="00D76E4E">
        <w:rPr>
          <w:rFonts w:ascii="Verdana" w:hAnsi="Verdana"/>
          <w:color w:val="000000"/>
          <w:sz w:val="20"/>
          <w:szCs w:val="20"/>
        </w:rPr>
        <w:t xml:space="preserve"> 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cyfraith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atal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casineb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erbyn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pobl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oherwydd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hil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grefydd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DIENYDDIO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gosod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rhywun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farwolaeth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fel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cosb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DIWYGIO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newid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gwell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EDIFARHAU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teimlo’n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sori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am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wneud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rhywbeth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-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to repent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EDIFEIRIOL </w:t>
      </w:r>
      <w:r w:rsidRPr="00D76E4E">
        <w:rPr>
          <w:rFonts w:ascii="Verdana" w:hAnsi="Verdana"/>
          <w:color w:val="000000"/>
          <w:sz w:val="20"/>
          <w:szCs w:val="20"/>
        </w:rPr>
        <w:t xml:space="preserve">- 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teimlo’n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sori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am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wneud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rhywbeth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-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repentant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GOSTYNGEIDDRWYDD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peidio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â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chanmol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wthio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chi’ch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hun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draul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eraill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GWEINIDOGAETH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gwaith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 w:rsidRPr="00D76E4E">
        <w:rPr>
          <w:rFonts w:ascii="Verdana" w:hAnsi="Verdana"/>
          <w:color w:val="000000"/>
          <w:sz w:val="20"/>
          <w:szCs w:val="20"/>
        </w:rPr>
        <w:t>mae</w:t>
      </w:r>
      <w:proofErr w:type="spellEnd"/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person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wneud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dros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Dduw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–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ministry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HONNI </w:t>
      </w:r>
      <w:r w:rsidRPr="00D76E4E">
        <w:rPr>
          <w:rFonts w:ascii="Verdana" w:hAnsi="Verdana"/>
          <w:color w:val="000000"/>
          <w:sz w:val="20"/>
          <w:szCs w:val="20"/>
        </w:rPr>
        <w:t>-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to claim, to assert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ISLAMOFFOBIA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casineb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erbyn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credoau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dilynwyr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Islam.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JOHN LENNON</w:t>
      </w:r>
      <w:r w:rsidRPr="00D76E4E">
        <w:rPr>
          <w:rFonts w:ascii="Verdana" w:hAnsi="Verdana"/>
          <w:color w:val="000000"/>
          <w:sz w:val="20"/>
          <w:szCs w:val="20"/>
        </w:rPr>
        <w:t xml:space="preserve"> - </w:t>
      </w:r>
      <w:proofErr w:type="gramStart"/>
      <w:r w:rsidRPr="00D76E4E">
        <w:rPr>
          <w:rFonts w:ascii="Verdana" w:hAnsi="Verdana"/>
          <w:color w:val="000000"/>
          <w:sz w:val="20"/>
          <w:szCs w:val="20"/>
        </w:rPr>
        <w:t>un</w:t>
      </w:r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sylfaenwyr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y Beatles.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KARUNA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tosturi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MADDEUANT </w:t>
      </w:r>
      <w:r w:rsidRPr="00D76E4E">
        <w:rPr>
          <w:rFonts w:ascii="Verdana" w:hAnsi="Verdana"/>
          <w:color w:val="000000"/>
          <w:sz w:val="20"/>
          <w:szCs w:val="20"/>
        </w:rPr>
        <w:t xml:space="preserve">- bod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barod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anghofio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am y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drwg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gan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symud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ymlaen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MERTHYR </w:t>
      </w:r>
      <w:r w:rsidRPr="00D76E4E">
        <w:rPr>
          <w:rFonts w:ascii="Verdana" w:hAnsi="Verdana"/>
          <w:color w:val="000000"/>
          <w:sz w:val="20"/>
          <w:szCs w:val="20"/>
        </w:rPr>
        <w:t xml:space="preserve">- person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dewis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marw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dros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hyn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y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mae’n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gredu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METTA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caredigrwydd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llawn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gariad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RHAGFARN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barnu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heb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wybodaeth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 w:rsidRPr="00D76E4E">
        <w:rPr>
          <w:rFonts w:ascii="Verdana" w:hAnsi="Verdana"/>
          <w:color w:val="000000"/>
          <w:sz w:val="20"/>
          <w:szCs w:val="20"/>
        </w:rPr>
        <w:t>na</w:t>
      </w:r>
      <w:proofErr w:type="spellEnd"/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phrofiad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RHEOL EURAIDD</w:t>
      </w:r>
      <w:r w:rsidRPr="00D76E4E">
        <w:rPr>
          <w:rFonts w:ascii="Verdana" w:hAnsi="Verdana"/>
          <w:color w:val="000000"/>
          <w:sz w:val="20"/>
          <w:szCs w:val="20"/>
        </w:rPr>
        <w:t xml:space="preserve"> - y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rheol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ym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mhob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D76E4E">
        <w:rPr>
          <w:rFonts w:ascii="Verdana" w:hAnsi="Verdana"/>
          <w:color w:val="000000"/>
          <w:sz w:val="20"/>
          <w:szCs w:val="20"/>
        </w:rPr>
        <w:t>un</w:t>
      </w:r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o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brif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grefyddau’r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byd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drin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pobl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eraill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fel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hoffech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gael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eich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trin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eich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hun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STEREOTEIPIO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rhoi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D76E4E">
        <w:rPr>
          <w:rFonts w:ascii="Verdana" w:hAnsi="Verdana"/>
          <w:color w:val="000000"/>
          <w:sz w:val="20"/>
          <w:szCs w:val="20"/>
        </w:rPr>
        <w:t>un</w:t>
      </w:r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disgrifiad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gyfer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pawb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perthyn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grŵp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arbennig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TOSTURI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rhoi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eich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hun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esgidiau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rhywun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arall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mwyn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sefyllfa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chydymdeimlo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TRAIS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gweithred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achosi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niwed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corfforol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/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gorfodi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person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arall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 w:rsidRPr="00D76E4E">
        <w:rPr>
          <w:rFonts w:ascii="Verdana" w:hAnsi="Verdana"/>
          <w:color w:val="000000"/>
          <w:sz w:val="20"/>
          <w:szCs w:val="20"/>
        </w:rPr>
        <w:t>gael</w:t>
      </w:r>
      <w:proofErr w:type="spellEnd"/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rhyw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-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violence / rape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TROSEDD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gweithred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anghywir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y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gellir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cosbi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rhywun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amdano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ôl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y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gyfraith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TROSEDD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wrth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dorri’r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gyfraith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 w:rsidRPr="00D76E4E">
        <w:rPr>
          <w:rFonts w:ascii="Verdana" w:hAnsi="Verdana"/>
          <w:color w:val="000000"/>
          <w:sz w:val="20"/>
          <w:szCs w:val="20"/>
        </w:rPr>
        <w:t>mae</w:t>
      </w:r>
      <w:proofErr w:type="spellEnd"/>
      <w:proofErr w:type="gramEnd"/>
      <w:r w:rsidRPr="00D76E4E">
        <w:rPr>
          <w:rFonts w:ascii="Verdana" w:hAnsi="Verdana"/>
          <w:color w:val="000000"/>
          <w:sz w:val="20"/>
          <w:szCs w:val="20"/>
        </w:rPr>
        <w:t xml:space="preserve"> person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cyflawni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trosedd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–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crime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TYSTIO </w:t>
      </w:r>
      <w:r w:rsidRPr="00D76E4E"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siarad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bersonol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am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ddigwyddiad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/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profiad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-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to witness, to attest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Y GOSB EITHAF</w:t>
      </w:r>
      <w:r w:rsidRPr="00D76E4E">
        <w:rPr>
          <w:rFonts w:ascii="Verdana" w:hAnsi="Verdana"/>
          <w:color w:val="000000"/>
          <w:sz w:val="20"/>
          <w:szCs w:val="20"/>
        </w:rPr>
        <w:t xml:space="preserve"> - y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gosb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fwyaf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posib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e.e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crogi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cadair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drydan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er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mwyn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cosbi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llofrudd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YSBEILIAD ARFOG</w:t>
      </w:r>
      <w:r w:rsidRPr="00D76E4E">
        <w:rPr>
          <w:rFonts w:ascii="Verdana" w:hAnsi="Verdana"/>
          <w:color w:val="000000"/>
          <w:sz w:val="20"/>
          <w:szCs w:val="20"/>
        </w:rPr>
        <w:t> -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armed robbery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 w:rsidP="00D76E4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D76E4E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YSGRIFAU SANCTAIDD</w:t>
      </w:r>
      <w:r w:rsidRPr="00D76E4E">
        <w:rPr>
          <w:rFonts w:ascii="Verdana" w:hAnsi="Verdana"/>
          <w:color w:val="000000"/>
          <w:sz w:val="20"/>
          <w:szCs w:val="20"/>
        </w:rPr>
        <w:t xml:space="preserve"> -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llyfrau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sy’n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cyflwyno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gwybodaeth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am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Dduw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neu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am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grefydd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76E4E">
        <w:rPr>
          <w:rFonts w:ascii="Verdana" w:hAnsi="Verdana"/>
          <w:color w:val="000000"/>
          <w:sz w:val="20"/>
          <w:szCs w:val="20"/>
        </w:rPr>
        <w:t>arbennig</w:t>
      </w:r>
      <w:proofErr w:type="spellEnd"/>
      <w:r w:rsidRPr="00D76E4E">
        <w:rPr>
          <w:rFonts w:ascii="Verdana" w:hAnsi="Verdana"/>
          <w:color w:val="000000"/>
          <w:sz w:val="20"/>
          <w:szCs w:val="20"/>
        </w:rPr>
        <w:t xml:space="preserve"> - </w:t>
      </w:r>
      <w:r w:rsidRPr="00D76E4E"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holy writings/holy scripture</w:t>
      </w:r>
      <w:r w:rsidRPr="00D76E4E">
        <w:rPr>
          <w:rFonts w:ascii="Verdana" w:hAnsi="Verdana"/>
          <w:color w:val="000000"/>
          <w:sz w:val="20"/>
          <w:szCs w:val="20"/>
        </w:rPr>
        <w:t>.</w:t>
      </w:r>
    </w:p>
    <w:p w:rsidR="00D76E4E" w:rsidRPr="00D76E4E" w:rsidRDefault="00D76E4E">
      <w:pPr>
        <w:rPr>
          <w:sz w:val="20"/>
          <w:szCs w:val="20"/>
          <w:lang w:val="en-US"/>
        </w:rPr>
      </w:pPr>
    </w:p>
    <w:sectPr w:rsidR="00D76E4E" w:rsidRPr="00D76E4E" w:rsidSect="00D76E4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4E"/>
    <w:rsid w:val="009600EF"/>
    <w:rsid w:val="00D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4ABB"/>
  <w15:chartTrackingRefBased/>
  <w15:docId w15:val="{2233B1A6-5650-4CBF-AA64-9668A00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D7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6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Owain Roberts</cp:lastModifiedBy>
  <cp:revision>1</cp:revision>
  <dcterms:created xsi:type="dcterms:W3CDTF">2022-04-28T08:43:00Z</dcterms:created>
  <dcterms:modified xsi:type="dcterms:W3CDTF">2022-04-28T08:45:00Z</dcterms:modified>
</cp:coreProperties>
</file>